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99" w:rsidRDefault="00243099"/>
    <w:tbl>
      <w:tblPr>
        <w:tblW w:w="159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126"/>
        <w:gridCol w:w="284"/>
        <w:gridCol w:w="992"/>
        <w:gridCol w:w="1842"/>
        <w:gridCol w:w="2059"/>
        <w:gridCol w:w="1985"/>
        <w:gridCol w:w="1843"/>
        <w:gridCol w:w="1418"/>
        <w:gridCol w:w="850"/>
        <w:gridCol w:w="918"/>
        <w:gridCol w:w="567"/>
        <w:gridCol w:w="567"/>
      </w:tblGrid>
      <w:tr w:rsidR="00243099" w:rsidRPr="00403E76">
        <w:trPr>
          <w:trHeight w:val="760"/>
        </w:trPr>
        <w:tc>
          <w:tcPr>
            <w:tcW w:w="533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6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84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1842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Характеристика деятельности</w:t>
            </w:r>
          </w:p>
        </w:tc>
        <w:tc>
          <w:tcPr>
            <w:tcW w:w="5246" w:type="dxa"/>
            <w:gridSpan w:val="3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Планируемые  результаты</w:t>
            </w:r>
          </w:p>
        </w:tc>
        <w:tc>
          <w:tcPr>
            <w:tcW w:w="850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918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Дом.задание</w:t>
            </w:r>
          </w:p>
        </w:tc>
        <w:tc>
          <w:tcPr>
            <w:tcW w:w="1134" w:type="dxa"/>
            <w:gridSpan w:val="2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Дата</w:t>
            </w:r>
          </w:p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099" w:rsidRPr="00403E76">
        <w:trPr>
          <w:trHeight w:val="840"/>
        </w:trPr>
        <w:tc>
          <w:tcPr>
            <w:tcW w:w="533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850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E76">
              <w:rPr>
                <w:rFonts w:ascii="Times New Roman" w:hAnsi="Times New Roman" w:cs="Times New Roman"/>
              </w:rPr>
              <w:t>Факт</w:t>
            </w: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2126" w:type="dxa"/>
          </w:tcPr>
          <w:p w:rsidR="00243099" w:rsidRPr="00403E76" w:rsidRDefault="00243099" w:rsidP="008C252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ascii="Arial" w:hAnsi="Arial" w:cs="Times New Roman"/>
                <w:noProof/>
                <w:color w:val="000000"/>
                <w:sz w:val="20"/>
                <w:szCs w:val="20"/>
              </w:rPr>
              <w:t>Качества устной речи. Произносим правильно, читаем выразительно.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 xml:space="preserve">Слово и его значение. Использование толковых словарей русского языка Роль языка в жизни человека. Ведение диалога в ситуациях повседневного и учебного </w:t>
            </w:r>
            <w:r w:rsidRPr="00403E76">
              <w:rPr>
                <w:sz w:val="20"/>
                <w:szCs w:val="20"/>
              </w:rPr>
              <w:br/>
              <w:t>общения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Знакомство с учебником и его знаковой системой ориентирования. Формирование представлений о важности четкого и грамотного произношения. Закрепление алгоритма списывания текста, знакомство с упражнениями для тренировки дикции. 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Соблюдать нормы орфоэпии в устной речи, анализировать языковой материал с точки зрения интонации, темпа, громкости в зависимости от смысла высказывания.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Следовать алгоритму действий, осуществлять самоконтроль, высказывать и аргументировать свою точку зрения. 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caps/>
                <w:sz w:val="20"/>
                <w:szCs w:val="20"/>
              </w:rPr>
              <w:t>у</w:t>
            </w:r>
            <w:r w:rsidRPr="00403E76">
              <w:rPr>
                <w:rFonts w:cs="Times New Roman"/>
                <w:sz w:val="20"/>
                <w:szCs w:val="20"/>
              </w:rPr>
              <w:t>пр. 4</w:t>
            </w:r>
          </w:p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С.7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Качества устной речи. Произносим правильно, читаем выразительно.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7E52B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особенностями ударения в русской речи.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Соблюдать нормы орфоэпии в устной речи, анализировать языковой материал с точки зрения интонации.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Аргументировать свой выбор, планировать свою деятельность, осуществлять контроль и оценку деятельности.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Упр.9</w:t>
            </w:r>
          </w:p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С.9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Соблюдаем произносительные нормы и правила письма. </w:t>
            </w:r>
            <w:r w:rsidRPr="00403E76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 и умений.</w:t>
            </w:r>
          </w:p>
        </w:tc>
        <w:tc>
          <w:tcPr>
            <w:tcW w:w="1842" w:type="dxa"/>
          </w:tcPr>
          <w:p w:rsidR="00243099" w:rsidRPr="00403E76" w:rsidRDefault="00243099" w:rsidP="007E52B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Актуализация уже известных сведений о произношении и правописании гласных в словах, значимых частях слов, способах решения орфографических задач.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Соблюдать нормы орфоэпии в устной речи, анализировать языковой материал с точки зрения строения языковых единиц, способов решения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Высказывать и аргументировать личную точку зрения, отбирать способ действия и следовать алгоритму, работать с различными источниками информации (словари, схемы, таблицы).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Упр.15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С.11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 и умений.</w:t>
            </w:r>
          </w:p>
        </w:tc>
        <w:tc>
          <w:tcPr>
            <w:tcW w:w="1842" w:type="dxa"/>
          </w:tcPr>
          <w:p w:rsidR="00243099" w:rsidRPr="00403E76" w:rsidRDefault="00243099" w:rsidP="007E52B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Классификация </w:t>
            </w:r>
            <w:r w:rsidRPr="00403E76">
              <w:rPr>
                <w:rFonts w:ascii="Arial" w:hAnsi="Arial" w:cs="Arial"/>
                <w:spacing w:val="-4"/>
                <w:sz w:val="20"/>
                <w:szCs w:val="20"/>
              </w:rPr>
              <w:t>орфограмм по типу, решение орфографических задач, закрепление алгоритма записи текста под диктовку.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403E76">
              <w:rPr>
                <w:rFonts w:ascii="Arial" w:hAnsi="Arial" w:cs="Arial"/>
                <w:spacing w:val="4"/>
                <w:sz w:val="20"/>
                <w:szCs w:val="20"/>
              </w:rPr>
              <w:t>Анализировать языковой материал с точки зрения строения языковых единиц, способов решения орфографических задач,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Удерживать цель деятельности, отбирать и классифицировать языковой материал в зависимости от задачи, осуществлять самоконтроль, аргументировать точку зрения.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Упр.20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С.13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Произносительные  нормы и правила письма; работа со словообразовательным словарем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Актуализация уже известных сведений о произношении и правописании согласных в словах, значимых частях слов, способах решения орфографических задач, анализ и классификация языковых единиц.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 с  точки зрения способа решения орфографических задач, находить способ проверки написания слова, подбирать синонимы, производить элементарный анализ словосочетаний.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Анализировать  и дополнять языковой материал по выделенным признакам, осмысленно выбирать способы и приемы действий при решении орфографических задач. 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Упр.25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С.15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Различаем и оформляем предложения по цели высказывания, выражаем чувства и отношение.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8D479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Предложения  по цели высказывания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Актуализация знаний об интонационных средствах и их роли в устной речи. Углубить представления о взаимосвязи интонации и знаков препинания при  выделении предложений и их частей.</w:t>
            </w:r>
          </w:p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типы предложений по интонации и цели высказывания, применять при письме правила пунктуации, анализировать тексты с точки зрения достоверности информации, аргументированно обосновывать свою точку зрения.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удерживать цель познавательной деятельности, выделять существенную информацию из текста, формулировать собственное мнение, осуществлять и координировать работу в паре.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8D479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Упр.47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С.23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Входной диктант  № 1 «В лесу»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</w:t>
            </w: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троля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560B2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под диктовку текста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Демонстрация уровня остаточных  знаний и умений.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самостоятельно пла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действия, необходимые для ре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задачи, вно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необходимые коррек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действия по итогам самопро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Различаем и оформляем предложения по цели высказывания, выражаем чувства и отношение.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Предложения  по цели высказывания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Упражнения в выделении предложений из потока речи, в дифференциации предложений по цели высказывания, по выражению в них разных чувств с помощью интонационных средств и знаков препинания при чтении, проигрывании и записи текстов-диалогов, делении «сплошного» текста на предложения. Демонстрация остаточных знаний о словах из словаря, изученных в 3 классе.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Выявлять</w:t>
            </w:r>
            <w:r w:rsidRPr="00403E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значение интонации, знаков препинания, их взаимосвязь, преобразовывать интонационную мелодику предложений в использование на письме соответствующих знаков препинания, анализировать предложения и тексты с позиций языковых средств, используемых для выражения смысла (смысло-интонационно-пунктуационный разбор), соблюдать нормы речевого этикета в повседневной жизни.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богатство языковых средств для выражения мыслей и чувств, 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Осознанно выбирать способы и приемы действий при решении орфографических задач, планировать свои действия, осуществлять самопроверку.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Упр.52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С.25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Уточняем смысл высказывания.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Использование средств языка в устной речи  в соответствии с условиями общения. Практическое овладение диалогической и монологической речью 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(описание, повествование, рассуждение)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Закрепление знаний о логическом ударении и смысловых паузах, запись текстов с определением границ предложений.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Ориентироваться в ключевых словах предложения, осознанно читать предложения, тексты с правильной интонацией и паузами, использовать словари для уточнения значения слов.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богатство языковых средств для выражения мыслей и чувств, 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и сравнивать языковой материал, делать выводы, классифицировать языковые единицы, использовать различные источники информации.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Упр.63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С.29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Уточняем смысл высказывания.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Использование средств языка в устной речи  в соответствии с условиями общения. Практическое овладение диалогической и монологической речью 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(описание, повествование, рассуждение)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Ориентироваться в ключевых словах предложения, осознанно читать предложения, тексты с правильной интонацией и паузами, корректировать тексты с речевыми и пунктуационными недочетами.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богатство языковых средств для выражения мыслей и чувств, 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Высказывать предположения на основе личного языкового опыта и имеющихся знаний, следовать алгоритму действий, осуществлять контроль и необходимую коррекцию, строить аргументированные корректные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Упр.68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С.68-69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Выделяем этикетные слова и фразы.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Этикетные  слова и фразы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выделением этикетных фраз на письме с помощью восклицательного знака, выделением обращений запятой, над употреблением многоточия, упражнения в употреблении и оформлении на письме этикетных фраз в ситуации приветствия, прощания, благодарности, извинения, знакомство с правилом речевого этикета: приветствовать всех присутствующих, узнавать мнение каждого собеседника.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Соблюдать в повседневной жизни правила речевого поведения и этикета.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ков, осознавать язык и речь как часть культуры личности.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и обобщать информацию, языковой материал, строить корректные высказывания, вести диалог.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Упр.74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С.33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Используем средства пунктуации.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Знаки  препинания в конце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Обобщение сведений о функциях знаков препинания в конце предложения. Упражнения  в правильном «чтении» знаков препинания,  в расстановке знаков препинания при восприятии текста на слух (диктовке) с предварительной подготовкой.</w:t>
            </w:r>
          </w:p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Ориентироваться в интонационном значении знаков препинания, анализировать предложения текста с точки зрения интонации и логического ударения, записывать предложения, тексты с соблюдением правил орфографии и пунктуации.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материал, соотносить с правилами, синтезировать материал, осуществлять промежуточный и итоговый самоконтроль.</w:t>
            </w:r>
          </w:p>
        </w:tc>
        <w:tc>
          <w:tcPr>
            <w:tcW w:w="850" w:type="dxa"/>
          </w:tcPr>
          <w:p w:rsidR="00243099" w:rsidRPr="00403E76" w:rsidRDefault="00243099" w:rsidP="006D2C9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Упр.87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С.37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Употребление мягкого и твердого знаков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8D479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Употребление мягкого и твердого знаков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Обобщение сведений об употреблении мягкого и твердого знаков умения применять правило при правописании 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Уметь различ.в употреблении мягкого и твердого знаков в словах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Адекватно восприни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мать аргументирован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ную критику ошибок и учитывать её в ра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боте над ошибками, плани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ровать собст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венную коррекцион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ную дея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тельность и действия, необходи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мые для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орфографиче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ской задачи.</w:t>
            </w:r>
          </w:p>
        </w:tc>
        <w:tc>
          <w:tcPr>
            <w:tcW w:w="850" w:type="dxa"/>
          </w:tcPr>
          <w:p w:rsidR="00243099" w:rsidRPr="00403E76" w:rsidRDefault="00243099" w:rsidP="008D479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Упр.8 с.41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Мастерская слова. Свободный диктант «Деревья в осеннем лесу»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Диктант под диктовку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Обучение воспроизведению содержания текста, воспринимаемого на слух, по мини-частям (близко к исходному тексту), подбор заголовка в соответствии с главной мыслью текста.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Использовать изученные правила по графике, орфографии, пунктуации при фиксировании собственных мыслей.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и синтезировать речевой материал, осуществлять самоконтроль.</w:t>
            </w:r>
          </w:p>
        </w:tc>
        <w:tc>
          <w:tcPr>
            <w:tcW w:w="850" w:type="dxa"/>
          </w:tcPr>
          <w:p w:rsidR="00243099" w:rsidRPr="00403E76" w:rsidRDefault="00243099" w:rsidP="008D4797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Ответ на уроке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 xml:space="preserve">Упр.4 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С.45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 xml:space="preserve"> Контрольный диктант № 2 по теме «В устной речи интонация, а в письменной пунктуация»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кон</w:t>
            </w: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softHyphen/>
              <w:t>троля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560B28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Написание под диктовку текста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Применять  изученные правила и алгоритмы дей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Использовать изучен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нии учебных заданий, самостоятельно пла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нировать действия, необходимые для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задачи, вно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сить необходимые коррек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тивы в собст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венные действия по итогам самопро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верки.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197080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Диктант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 и коррекция ошибок.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  <w:highlight w:val="lightGray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коррекции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гласных. Запись слов с непроверяемыми гласными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Индивидуальная работа с выявленными про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блемами, закрепление навыков за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свои ошибки, корректировать знания и вносить измене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ния, осуществлять коррек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цию ошибок по ал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горитму, выполнять зада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по аналогии.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Ориентироваться на понима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ние при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чин лич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ной ус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пешно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сти / неуспешности в ос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воении мате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Адекватно восприни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мать аргументирован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ную критику ошибок и учитывать её в ра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боте над ошибками, плани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ровать собст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венную коррекцион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ную дея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тельность и действия, необходи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мые для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орфографиче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ской задачи.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Упр.3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С.38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Выражаем мысли и чувства.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Предложение. Главные и второстепенные члены предложения.</w:t>
            </w:r>
          </w:p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Главные и второстепенные члены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Актуализация знаний о термине «синтаксис» (названии раздела русского языка), типах предложений, роли главных членов предложения, их названиях, о словосочетаниях. Упражнения в анализе предложений  с опорой на памятку. 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признаки предложений, различать и называть значимые части предложений, проводить элементарный анализ предложения.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удерживать цель познавательной деятельности, формулировать собственное мнение, осуществлять и координировать работу в паре, осуществлять взаимооценку.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Упр.92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С.49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Части речи и члены предложения.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Закрепление Частей речи и члены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Углубление представлений о</w:t>
            </w:r>
            <w:r w:rsidRPr="00403E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функциях частей речи в словосочетании и предложении, наблюдение над назначением, «работой» частей речи в предложениях, над связью второстепенных членов предложения с главными (группа подлежащего, группа сказуемого), над вариантами выражения подлежащего и сказуемого словосочетаниями, упражнение в построении предложений по схемам, опорным словам.</w:t>
            </w:r>
          </w:p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и называть части речи и члены предложения, проводить элементарный синтаксический анализ, ориентироваться в синтаксических схемах.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синтезировать языковой материал, ориентироваться в знаково-символических средствах, аргументировать личное мнение, строить корректные высказывания, вступать в учебный диалог.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Упр.96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С.51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Формы глаголов и их работа в качестве сказуемого. Неопределенная форма глагола.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Глагол, значение и употребление.   Неопределенная форма глагола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Повторение имеющихся знаний о глаголе и его роли в предложении, осмысленное употребление глаголов в речи с точки зрения смысла.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и классифицировать языковой материал, делать выводы, аргументировать личное мнение, корректно использовать слова в речи.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Упр.106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С.53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Времена глаголов. Глаголы в прошедшем времени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Изменение </w:t>
            </w:r>
            <w:r w:rsidRPr="00403E76">
              <w:rPr>
                <w:rFonts w:cs="Times New Roman"/>
                <w:sz w:val="20"/>
                <w:szCs w:val="20"/>
              </w:rPr>
              <w:br/>
              <w:t>по временам. Изменение по лицам и числам в настоящем и будущем времени; по родам и числам в прошедшем времени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Повторение и обобщение сведений о временных формах глаголов, упражнения в определении форм глаголов, подборе окончаний глаголов прошедшего времени.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уточнять правописание глаголов по словарю, использовать правила в письменной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классифицировать и синтезировать языковой материал, делать выводы, аргументировать личное мнение, корректно использовать слова в речи.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Упр.111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С.55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Формы глаголов в настоящем и будущем времени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Изменение по временам. Изменение по лицам и числам в настоящем и будущем времени; по родам и числам в про-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шедшем времени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Повторение и обобщение сведений о временных формах глаголов, упражнения в определении форм глаголов, образовании форм глаголов по заданным параметрам.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 использовать правила в письменной речи, анализировать и составлять правила с опорой на таблицу.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средства, составлять корректные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Работа с текстом </w:t>
            </w:r>
            <w:r w:rsidRPr="00403E76">
              <w:rPr>
                <w:rFonts w:cs="Times New Roman"/>
                <w:sz w:val="20"/>
                <w:szCs w:val="20"/>
              </w:rPr>
              <w:br/>
              <w:t>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Упр.116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С.57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Спряжение глаголов. Глаголы 1 и 2 спряжения.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Глагол, значение и употребление. Неопределенная форма глагола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Знакомство с новой категорией глагола – спряжением, наблюдение над признаками двух типов спряжения, упражнения в дифференциации по спряжениям глаголов настоящего времени.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корректно употреблять глаголы в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 для решения речевых задач, корректно и аргументированно строить высказывания.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Упр.122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С.59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Спряжение глаголов. Глаголы 1 и 2 спряжения.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Глагол, значение и употребление. Неопределенная форма глагола</w:t>
            </w: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корректно употреблять глаголы в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 для решения речевых задач, корректно и аргументированно строить высказывания.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Упр.127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sz w:val="20"/>
                <w:szCs w:val="20"/>
              </w:rPr>
              <w:t>С.61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Правописание глаголов. Употребление мягкого знака после шипящих на конце глаголов.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0C2989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Знакомство с новой орфограммой, её признаками, упражнение в узнавании орфограммы, в написании глаголов во 2 лице единственного числа (</w:t>
            </w: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режешь).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обозначать границы незнания, искать способы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проблемы, ор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ганизовывать про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дуктивное взаимо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действие в паре.</w:t>
            </w:r>
          </w:p>
        </w:tc>
        <w:tc>
          <w:tcPr>
            <w:tcW w:w="850" w:type="dxa"/>
          </w:tcPr>
          <w:p w:rsidR="00243099" w:rsidRPr="00403E76" w:rsidRDefault="00243099" w:rsidP="000C2989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Работа в парах. </w:t>
            </w:r>
          </w:p>
          <w:p w:rsidR="00243099" w:rsidRPr="00403E76" w:rsidRDefault="00243099" w:rsidP="000C2989">
            <w:pPr>
              <w:pStyle w:val="NoSpacing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Упр.132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С.63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Употребление мягкого знака после шипящих на конце глаголов. (словарный диктант)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5A7AA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Знакомство с новой орфограммой, её признаками, упражнение в узнавании орфограммы, в написании глаголов во 2 лице единственного числа (</w:t>
            </w: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режешь).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обозначать границы незнания, искать способы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проблемы, ор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ганизовывать про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дуктивное взаимо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действие в паре.</w:t>
            </w:r>
          </w:p>
        </w:tc>
        <w:tc>
          <w:tcPr>
            <w:tcW w:w="850" w:type="dxa"/>
          </w:tcPr>
          <w:p w:rsidR="00243099" w:rsidRPr="00403E76" w:rsidRDefault="00243099" w:rsidP="005A7AA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Работа в парах. </w:t>
            </w:r>
          </w:p>
          <w:p w:rsidR="00243099" w:rsidRPr="00403E76" w:rsidRDefault="00243099" w:rsidP="005A7AA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Словарный диктант.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Упр.132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С.63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Мягкий знак после шипящих в глаголах</w:t>
            </w:r>
          </w:p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BE7754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мягкого знака в глаголах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Закрепление правописания глаголов с мягким знаком после шипящих, упражнение в узнавании орфограммы, сопоставление употребления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ь</w:t>
            </w:r>
            <w:r w:rsidRPr="00403E76">
              <w:rPr>
                <w:rFonts w:ascii="Arial" w:hAnsi="Arial" w:cs="Arial"/>
                <w:sz w:val="20"/>
                <w:szCs w:val="20"/>
              </w:rPr>
              <w:t xml:space="preserve"> после шипящих в глаголах и именах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обозначать границы незнания, искать способы ре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шения проблемы, применять изучен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ные способы дейст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вий в самостоятель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ной работе.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опрос.</w:t>
            </w:r>
          </w:p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Упр.147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С.67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r w:rsidRPr="00403E76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Знакомство с условиями проявления и признаками орфограммы: безударные личные окончания глаголов, выбор гласных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</w:t>
            </w:r>
            <w:r w:rsidRPr="00403E7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и</w:t>
            </w:r>
            <w:r w:rsidRPr="00403E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в зависимости</w:t>
            </w:r>
            <w:r w:rsidRPr="00403E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от соотнесенности глагола с определенным спряжением.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языковой материал, осознавать границы незнания, делать выводы.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Упр.152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С.69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rPr>
          <w:trHeight w:val="4245"/>
        </w:trPr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а(я)-у(ю)</w:t>
            </w:r>
            <w:r w:rsidRPr="00403E76">
              <w:rPr>
                <w:rFonts w:ascii="Arial" w:hAnsi="Arial" w:cs="Arial"/>
                <w:sz w:val="20"/>
                <w:szCs w:val="20"/>
              </w:rPr>
              <w:t xml:space="preserve"> в безударных окончаниях глаголов множественного числа.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над правописанием безударных личных окончаний глаголов множественного числа, упражнение в правописании глаголов.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речевой материал, планировать свою деятельность, следовать алгоритму при решении орфографической задачи.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Упр.159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С.71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29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r w:rsidRPr="00403E76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 Глаголы с суффиксами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-ова-, -ева-.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над правописанием суффиксов глаголов при спряжении,  упражнение в правописании глаголов.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делать выводы, организовывать работу в паре, осуществлять взаимоконтроль и оценку.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Упр.165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С.73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Гласные в ударных личных окончаниях глаголов.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BE7754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правописанием ударных и безударных окончаний глаголов, закрепление умения применять правило при правописании окончаний глаголов.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делать вывод; применять алгоритм при решении орфографических задач.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Упр.171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С.75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r w:rsidRPr="00403E76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 Глаголы-исключения. (словарный диктант)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правописанием глаголов-исключений, закрепление умения применять правило при правописании окончаний глаголов.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информацию из текстов и таблиц.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опрос. Словарный диктант.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Упр.178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С.77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Правописание безударных личных окончаний глаголов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правописанием ударных и безударных окончаний глаголов, закрепление умения применять правило при правописании окончаний глаголов.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Закрепление правописания безударных личных окончаний; упражнение в узнавании орфограммы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информацию из текстов и таблиц.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Упр.186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С.79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Правописание безударных личных окончаний глаголов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Закрепление правописания безударных личных окончаний; упражнение в узнавании орфограммы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информацию из текстов и таблиц.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Упр.190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С.81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pStyle w:val="BodyTextIndent3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Выражение сказуемого разными формами времени глаголов. (словарный диктант)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Части речи. Члены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Упражнения в анализе предложений со стороны структуры их главных членов, в выборе гласных в безударных личных окончаниях глаголов 1 и 2 спряжения. 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Сравнивать языковой материал, делать выводы, модифицировать в соответствии с речевой задачей, аргументировать личную позицию.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опрос. Словарный диктант.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Упр.196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С.83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Выражение сказуемого повелительными формами глаголов в побудительных предложениях.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Части речи. Члены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 xml:space="preserve">Наблюдение над признаками побудительных предложений, над выражением сказуемых «повелительными» формами глаголов в побудительных предложениях, глаголами прошедшего времени с частицей </w:t>
            </w: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бы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в условных</w:t>
            </w:r>
            <w:r w:rsidRPr="00403E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403E76">
              <w:rPr>
                <w:rFonts w:ascii="Arial" w:hAnsi="Arial" w:cs="Arial"/>
                <w:sz w:val="20"/>
                <w:szCs w:val="20"/>
              </w:rPr>
              <w:t>предложениях.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языковой материал, действовать по алгоритму, корректно и аргументированно строить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Упр.202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С.85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Школа грамотея. Употребление глаголов в прошедшем времени, правописание личных окончаний глаголов настоящего и будущего времени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5A7AA5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Индивидуальная работа с выявленными проблемами, закрепление навыков за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 языко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вой материал, плани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ровать дея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тельность, пользо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ваться памят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кой, действовать по алго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ритму, осуществ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лять промежуточный и итоговый самокон</w:t>
            </w:r>
            <w:r w:rsidRPr="00403E76">
              <w:rPr>
                <w:rFonts w:ascii="Arial" w:hAnsi="Arial" w:cs="Arial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Упр.5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С.87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Однородные подлежащие и сказуемые.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120F78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Предложения </w:t>
            </w:r>
            <w:r w:rsidRPr="00403E76">
              <w:rPr>
                <w:rFonts w:cs="Times New Roman"/>
                <w:sz w:val="20"/>
                <w:szCs w:val="20"/>
              </w:rPr>
              <w:br/>
              <w:t>с однородными членами. Однородные подлежащие и сказуемые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за строением предложений, связью однородных членов, обобщение и формулирование отличительных признаков однородных членов.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Опираясь на таблицу и образец, рассказывать о строении осложненных предложений, составлять модели предложений с однородными членами.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Анализировать, сравнивать и обобщать языковой материал, осуществлять знаково-символическое моделирование.</w:t>
            </w:r>
          </w:p>
        </w:tc>
        <w:tc>
          <w:tcPr>
            <w:tcW w:w="850" w:type="dxa"/>
          </w:tcPr>
          <w:p w:rsidR="00243099" w:rsidRPr="00403E76" w:rsidRDefault="00243099" w:rsidP="00120F78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Упр.231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С.103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38</w:t>
            </w: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Распространенные и нераспространенные предложения с однородными подлежащими и сказуемыми.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120F78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 xml:space="preserve">Предложения </w:t>
            </w:r>
            <w:r w:rsidRPr="00403E76">
              <w:rPr>
                <w:rFonts w:cs="Times New Roman"/>
                <w:sz w:val="20"/>
                <w:szCs w:val="20"/>
              </w:rPr>
              <w:br/>
              <w:t>с однородными членами. Однородные подлежащие и сказуемые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Наблюдение над различными по строению предложениями, анализ моделей предложений, подбор предложений под модель.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Ориентироваться в моделях предложений, анализировать строение предложений, различать типы предложений по строению.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3E76">
              <w:rPr>
                <w:rFonts w:ascii="Arial" w:hAnsi="Arial" w:cs="Arial"/>
                <w:sz w:val="20"/>
                <w:szCs w:val="20"/>
              </w:rPr>
              <w:t>Осуществлять знаково-символическое моделирование, анализировать, синтезировать языковой материал.</w:t>
            </w:r>
          </w:p>
        </w:tc>
        <w:tc>
          <w:tcPr>
            <w:tcW w:w="850" w:type="dxa"/>
          </w:tcPr>
          <w:p w:rsidR="00243099" w:rsidRPr="00403E76" w:rsidRDefault="00243099" w:rsidP="00120F78">
            <w:pPr>
              <w:pStyle w:val="NoSpacing"/>
              <w:rPr>
                <w:rFonts w:cs="Times New Roman"/>
                <w:sz w:val="20"/>
                <w:szCs w:val="20"/>
              </w:rPr>
            </w:pPr>
            <w:r w:rsidRPr="00403E76">
              <w:rPr>
                <w:rFonts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noProof/>
                <w:lang w:eastAsia="ru-RU"/>
              </w:rPr>
            </w:pPr>
            <w:r w:rsidRPr="00403E76">
              <w:rPr>
                <w:noProof/>
                <w:lang w:eastAsia="ru-RU"/>
              </w:rPr>
              <w:t>Упр.215</w:t>
            </w:r>
          </w:p>
          <w:p w:rsidR="00243099" w:rsidRPr="00403E76" w:rsidRDefault="00243099" w:rsidP="00403E76">
            <w:pPr>
              <w:spacing w:after="0" w:line="240" w:lineRule="auto"/>
            </w:pPr>
            <w:r w:rsidRPr="00403E76">
              <w:rPr>
                <w:noProof/>
                <w:lang w:eastAsia="ru-RU"/>
              </w:rPr>
              <w:t>С.97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41</w:t>
            </w: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Однородные второстепенные члены предложения.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Однородные второстепенные члены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Наблюдение над предложениями с однородными главными и второстепенными членами, решение пунктуационных задач.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главные и второстепенные однородные члены предложения, записывать предложения с однородными членами с соблюдением пунктуационных правил.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Анализировать, сравнивать языковой материал, делать выводы, применять знаково-символическое моделирование.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Знаки препинания при однородных членах предложения.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Закрепление знаний об особенностях пунктуации в предложениях с однородными членами, списывание предложений и текстов, составление моделей предложений.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предложений с однородными членами, ориентироваться в синтаксических моделях.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понимание причин личной успешности / неуспешности в освоении материала.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приемы и алгоритмы действий в самостоятельной работе, осуществлять самоконтроль, вносить 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Знаки препинания при однородных членах предложения.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предложений с однородными членами, ориентироваться в синтаксических моделях.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понимание причин личной успешности / неуспешности в освоении материала.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приемы и алгоритмы действий в самостоятельной работе, осуществлять самоконтроль, вносить 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Упр.262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С.114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Диктант№ 4 за </w:t>
            </w:r>
            <w:r w:rsidRPr="00403E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 знаний и умений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остаточных знаний и умений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 в сам.работе, осуществлять самоконтроль.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практическую значимость изучения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изученные правила, способы действий при выполнении учебных заданий.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Правила пунктуации. Закрепление.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с ошибками, допущенными в самостоятельной работе, упражнения в применении изученных пунктуационных и орфографических правил.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простых и осложненных предложений, отличать осложненные предложения с однородными членами от сложных предложений, осуществлять синтаксический анализ.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Оценивать труд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приемы и алгоритмы действий в самостоятельной работе, осуществлять самоконтроль, вносить 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Упр.264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Строение текстов разных типов.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языка в устной речи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условиями общения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 и сравнение текстов разных типов, их описаний, выделение существенных признаков.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Называть признаки текстов разных типов, определять тип, речевую задачу, основную мысль, особенности строения текста.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речевой материал, сравнивать, делать выводы, пользоваться справочными материалами, работать с таблицей, аргументировать свою позицию.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Строение текстов разных типов (повествование, описание, рассуждение)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языка в устной речи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условиями общения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 и сравнение текстов разных типов, их описаний, выделение существенных признаков.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Называть признаки текстов разных типов, определять тип, речевую задачу, основную мысль, особенности строения текста.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речевой материал, сравнивать, делать выводы, пользоваться справочными материалами, работать с таблицей, аргументировать свою позицию.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Упр.271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Проверочная работа «Развертываем, распространяем мысли»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самостоятельно пла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действия, необходимые для ре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задачи, вно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необходимые коррек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действия по итогам самопро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49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Школа грамотея. Учимся отделять друг от друга запятыми однородные члены предложения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текст, составление собственного или дополнение имеющегося плана,  деление текста на смысловые части, подбор опорных слов.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языко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дея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пользо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памят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кой, действовать по алго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ритму, осуществ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промежуточный и итоговый самокон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Мастерская слов. Изложение «Переправа»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Урок комплексного применения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Отличие письменной речи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от устной. Изложение текста (повествование, повествование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с элементами описания)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spacing w:after="0"/>
              <w:rPr>
                <w:noProof/>
                <w:sz w:val="20"/>
                <w:szCs w:val="20"/>
              </w:rPr>
            </w:pPr>
            <w:r w:rsidRPr="00403E76">
              <w:rPr>
                <w:noProof/>
                <w:sz w:val="20"/>
                <w:szCs w:val="20"/>
              </w:rPr>
              <w:t>Работа над восприятием (пониманием) содержания текста и воспроизведение его близко к тексту с опорой на предварительно  самостоятельно составленный план.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Письменно пересказывать текст с опорой на план.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языко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дея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пользо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памят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кой, действовать по алго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ритму, осуществ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промежуточный и итоговый самокон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изложение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Вспоминаем части речи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изученных частей речи, определение частей речи в предложениях, наблюдение за строением предложений, текстов.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части речи, различать части речи и члены предложения, применять орфографические правила при записи слов.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 по разным основаниям, обосновывать свое мнение, строить логические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Слово как часть речи.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части речи, различать части речи и члены предложения, применять орфографические правила при записи слов.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 по разным основаниям, обосновывать свое мнение, строить логические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Роль частей речи в художественной речи.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предложениях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связью членов в предложении, ролью частей речи и членов предложения в художественных текстах,  различение значимых и служебных частей речи.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самостоятельные и служебные части речи, определять грамматические признаки частей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Аргументировать свое мнение, выделять нужную информацию из текста, классифицировать языковой материал.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Изменение частей речи по числам.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частей речи по числам и родам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частях речи, имеющих форму числа, изменение частей речи по числам.</w:t>
            </w:r>
          </w:p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 и прилагательных.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Отбирать материал в соответствии с заданием, аргументировать свой выбор, использовать схемы и модели.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Изменение частей речи по родам.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частей речи по числам и родам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частях речи, имющих форму рода, определение родовой принадлежности имен существительных и прилагательных.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 и прилагательных, применять правила правописания.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Отбирать материал в соответствии с заданием,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Спряжение и склонение.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Спряжение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формах глагола, роли глаголов в речи, классификация глаголов по форме.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и анализировать глагол как часть речи, отличать склонение и спряжение.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Обобщать информацию по плану, классифицировать материал по заданному основанию, аргументировать свое мнение.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Упр.34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Спряжение глаголов.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Спряжение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спряжении глагола как изменении по лицам и числам, использование правильных форм глаголов в речи.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Изменять глаголы по лицам и числам (спрягать), грамотно использовать глаголы в речи, пользоваться словарями для уточнения правописания и произношения слов.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Аргументировать свое мнение, анализировать и  обобщать материал, строить логические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Упр.41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  <w:rPr>
                <w:i/>
                <w:iCs/>
              </w:rPr>
            </w:pPr>
            <w:r w:rsidRPr="00403E76">
              <w:rPr>
                <w:i/>
                <w:iCs/>
              </w:rPr>
              <w:t>58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Склоняемые части речи.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Спряжение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склонении слов, расширение лексического запаса.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Отличать склоняемые части речи, изменять имена существительные по падежам, применять правила при решении орфографических задач, комментировать свои действия.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Отбирать языковой материал, правила и алгоритмы действий для решения конкретных задач, корректно и аргументированно строить высказывания.</w:t>
            </w:r>
          </w:p>
        </w:tc>
        <w:tc>
          <w:tcPr>
            <w:tcW w:w="850" w:type="dxa"/>
          </w:tcPr>
          <w:p w:rsidR="00243099" w:rsidRPr="00403E76" w:rsidRDefault="00243099" w:rsidP="00E444F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Упр.48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59</w:t>
            </w: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  <w:p w:rsidR="00243099" w:rsidRPr="00403E76" w:rsidRDefault="00243099" w:rsidP="00403E76">
            <w:pPr>
              <w:spacing w:after="0" w:line="240" w:lineRule="auto"/>
            </w:pP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Имена существительные 1, 2 и 3 склонения.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общими признаками склонения имен существительных разного рода, классификация слов по общим признакам, знакомство с типами склонения имен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тип склонения имени существительного по алгоритму и таблице, классифицировать имена существительные по типу склонения.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 и таблицах, выделять существенную информацию из текста, действовать по алгоритму.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Упр.51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Склонение имен существительных. Обобщение.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</w:t>
            </w:r>
          </w:p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Склонение 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Систематизация знаний о признаках типов склонения имен существительных, создание таблицы-памятки, выведение алгоритма проверки окончания имени существительного в косвенном падеже.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алгоритм действий при  определении склонения имен существительных, определять и грамотно записывать безударные окончания имен существительных.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Классифицировать языковой материал в виде таблицы, действовать по алгоритму, аргументировать свое мнение.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Изложение. «Северный олень».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Письменный пересказ текст по плану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</w:t>
            </w:r>
          </w:p>
          <w:p w:rsidR="00243099" w:rsidRPr="00403E76" w:rsidRDefault="00243099" w:rsidP="00403E7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предложения и тексты.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Упр.67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С.28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 работ.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 и 2 склонение имен существительных.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существительных в Т.п. в зависимости от типа склонения.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существительных, 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материал, отбирать нужные способы действий,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Упр.73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имен существительных 3 склонения.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в зависимости от типа склонения.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Классифицировать имена существительные по типу склонения, 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Наблюдать, анализировать, делать выводы, классифицировать материал по заданным основаниям,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Упр.81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существительных в Д.п. и П.п.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существительных в Д.п. и П.п. в зависимости от типа склонения.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материал, отбирать нужные способы действий, аргументировать свой выбор, систематизировать материал в виде таблицы.</w:t>
            </w:r>
          </w:p>
        </w:tc>
        <w:tc>
          <w:tcPr>
            <w:tcW w:w="850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Упр.88 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Сочинение. Февральская лазурь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243099" w:rsidRPr="00403E76" w:rsidRDefault="00243099" w:rsidP="00371B3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Письменное составление текста по плану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Выбор гласных Е-И в безударных окончаниях имён существительных.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Сопоставление обобщенных способов решения орфографических задач, 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схемах, таблице, отбирать необходимый способ действий, действовать по алгоритму,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опрос,. Словарный диктант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Упр.94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в ед.ч. Закрепление.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схемах, отбирать необходимый способ действий, действовать по алгоритму,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69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Сочинение «Мамин портрет»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Творческий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Письменное составление текста по плану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языко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дея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</w:t>
            </w:r>
          </w:p>
        </w:tc>
        <w:tc>
          <w:tcPr>
            <w:tcW w:w="1843" w:type="dxa"/>
          </w:tcPr>
          <w:p w:rsidR="00243099" w:rsidRPr="00403E76" w:rsidRDefault="00243099" w:rsidP="0048734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pStyle w:val="BodyText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403E76">
              <w:rPr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Упр.106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Варианты окончаний существительных в винительном падеже.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В.п., упражнения в правописании имен существительных.</w:t>
            </w:r>
          </w:p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слова в разных падежах с одинаковыми окончаниями, различать и записывать окончания одушевленных и неодушевленных имен существительных в В.п.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анализировать и делать выводы, классифицировать и систематизировать языковой материал.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Упр.112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Варианты окончаний существительных в родительном  падеже.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Р.п., упражнения в правописании имен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существительных, применять грамматические признаки при решении орфографических и грамматических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Оперировать схемами и таблицами, сотрудничать в паре, корректно строить высказывания, аргументировать точку зрения, использовать словари.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</w:p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 образцу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Упр.119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Окончания существительных  дательного, творительного и предложного падежей.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Д.п., Т.п., П.п., упражнения в правописании имен существительных.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алгоритмы и правила при решении орфографических задач, ориентироваться в таблице грамматических признаков.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систематизировать материал в виде таблицы, аргументировать свой выбор.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Упр.126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Итоговый диктант за 3 четверть по теме «Безударные окончания имен существительных»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 знаний и умений</w:t>
            </w:r>
          </w:p>
        </w:tc>
        <w:tc>
          <w:tcPr>
            <w:tcW w:w="1842" w:type="dxa"/>
          </w:tcPr>
          <w:p w:rsidR="00243099" w:rsidRPr="00403E76" w:rsidRDefault="00243099" w:rsidP="0048734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остаточных знаний и умений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 в сам.работе, осуществлять самоконтроль.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практическую значимость изучения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изученные правила, способы действий при выполнении учебных заданий.</w:t>
            </w:r>
          </w:p>
        </w:tc>
        <w:tc>
          <w:tcPr>
            <w:tcW w:w="850" w:type="dxa"/>
          </w:tcPr>
          <w:p w:rsidR="00243099" w:rsidRPr="00403E76" w:rsidRDefault="00243099" w:rsidP="0048734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 работ.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Значение имен прилагательных в речи.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Прилагательное, значение и употребление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роли прилагательных в речи, взаимосвязи с существительными, наблюдение за склонением имен прилагательных.</w:t>
            </w:r>
          </w:p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Объяснять значение имен прилагательных в речи, рассказывать о грамматических признаках имен прилагательных.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существенное в тексте, таблице, классифицировать языковой материал.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Упр.143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С.52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ударных и безударных окончаний имен прилагательных.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64C4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ударных падежных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ударных и безударных окончаний имен прилагательных в косвенных падежах, обобщение, вывод алгоритма правописания.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опоры при выборе правильной записи безударных окончаний имен прилагательных, применять алгоритм при решении орфографических задач.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Сравнивать, делать выводы, ориентироваться в таблице, договариваться и разделять обязанности в паре, действовать по алгоритму.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Упр.148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окончаний.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Применение алгоритма правописания безударных окончаний имен прилагательных с опорой на таблицу окончаний.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Выделять в речи имена прилагательные, словосочетания, действовать по алгоритму при решении орфографических задач, склонять имена прилагательные и существительные.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Действовать по алгоритму, осуществлять самоконтроль, выделять существенное в тексте.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Упр.153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прилагательных женского рода.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64C4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безударных окончаний имен прилагательных женского рода, упражнения в правописании прилагательных.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Отличать и склонять имена прилагательные женского рода, орфографически грамотно записывать их безударные окончания.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знаково-символических моделях, отбирать необходимый способ действий, аргументировать свое мнение.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Упр.160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окончаний прилагательных с мягкой и твердой основой.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64C4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безударных прилагательных с мягкой и твердой основой в единственном и множественном числе, упражнения в правописании прилагательных.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имена прилагательные с мягкой и твердой основой, выбирать правильное окончание в зависимости от типа основы.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Наблюдать, анализировать,  сравнивать, делать выводы, аргументировать свое мнение, строить логические высказывания.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79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прилагательных мужского и среднего рода.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64C47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Сравнение особенностей склонения прилагательных среднего и мужского рода.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Отличать и склонять имена прилагательные мужского и среднего рода, орфографически грамотно записывать безударные окончания имен прилагательных мужского и среднего рода.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Наблюдать, проводить аналогии, выделять существенное в тексте.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Упр.173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Диктант по теме «Правописание падежных окончаний имен прилагательных»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при решении орфографических задач в самостоятельной работе.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ности/ неус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в освоении 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Употребление и правописание падежных форм личных местоимений.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формами личных местоимений в косвенных падежах, в т.ч.  с предлогами, упражнения в склонении личных местоимений.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Выделять в речи личные местоимения, склонять и записывать грамотно падежные формы личных местоимений с предлогами и без.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выделять существенное, делать выводы, синтезировать языковой материал.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Упр.182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Окончания личных местоимений. Текст поздравления.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D34C0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окончания личных местоимений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Тренировка в склонении и употреблении личных местоимений, знакомство с формами притяжательных местоимений (без термина). Анализ текста поздравления. Написание собственного текста по образцу.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Грамотно употреблять в речи личные и притяжательные местоимения, применять правила этикета при написании поздравления, составлять текст поздравления.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 рече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культуру как часть об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щей куль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личности.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языковой материал, выделять существенное, синтезировать, планировать свою деятельность, осуществлять самоконтроль, оценку и взаимооценку, строить корректные оценочные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Упр.188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склоняемых частей речи. Обобщение.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Части речи. 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  <w:vMerge w:val="restart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Обобщение темы о склоняемых частях речи, упражнения в правописании безударных окончаний склоняемых частей речи.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изученные правила и алгоритмы действий при решении орфографических задач.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и использовать таблицы в учебной деятельности, задавать вопросы, сотрудничать в паре, классифицировать материал по заданным признакам.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Упр.194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Изложение. Схватка со змеей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  <w:vMerge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</w:t>
            </w:r>
          </w:p>
          <w:p w:rsidR="00243099" w:rsidRPr="00403E76" w:rsidRDefault="00243099" w:rsidP="00403E7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предложения и тексты.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918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Повторять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Самостоятельные и служебные части речи. Имена числительные.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99" w:rsidRPr="00403E76" w:rsidRDefault="00243099" w:rsidP="00403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Части речи. Предлоги, союзы. Их роль в 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ролью самостоятельных и служебных частей речи, знакомство с термином «морфология», морфологический разбор имени существительного.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самостоятельные и служебные части речи, рассказывать о роли служебных частей речи, проводить морфологический разбор частей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анализировать языковой материал, строить логически аргументированные высказывания.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Упр.207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Полные и краткие имена прилагательные.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Прилагательное, значение и употребление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Сравнение полной и краткой формы прилагательного, характеристика кратких прилагательных, сравнение употребления в речи похожих по звучанию прилагательных (бархатный, бархатистый).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полную и краткую форму имени прилагательного, правильно употреблять в речи сходные по звучанию имена прилагательные.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формулировать вопросы, выделять существенную информацию из текста.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Упр.214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прилагательного. Причастие.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Причастие, значение и употребление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Знакомство с причастием как особой частью речи, включающей признаки глагола и прилагательного, морфологический разбор прилагательного.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Проводить морфологический разбор имени прилагательного.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синтезировать материал из языковых единиц, сравнивать и делать выводы.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</w:p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 образцу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Упр.219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глагола. Наречия.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Наречие, значение и употребление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Выделение новых частей речи – наречий, определение их особенностей, морфологический разбор глагола.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Проводить морфологический разбор глагола.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наблюдать, сравнивать и делать выводы.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Упр.225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89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Глаголы и деепричастия.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Глагол, деепричастие значение и употребление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переносным смыслом глаголов, знакомство с деепричастиями как специальной формой глагола и их грамотным употреблением в речи.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Грамотно употреблять глаголы в прямом и переносном смысле, иметь представление о деепричастии как части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выделять существенное из текста, иллюстрации.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Упр.229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Служебные части речи. Частицы.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Предлоги, союзы: их роль в 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Обобщение признаков служебных частей речи, знакомство с частицами, их ролью в речи,  выделение частиц в предложениях.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Отличать частицы от других служебных частей речи, рассказывать об их роли в языке и речи.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Анализировать, обобщать и систематизировать языковой материал, строить логическое аргументированное высказывание.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Упр.235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Предлоги и приставки.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Предлоги, союзы: их роль в речи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различении предлогов и приставок, правописании слов с предлогами и приставками. Знакомство с междометиями, звукоподражаниями, этикетными словами.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предлоги и приставки, их роль в языке, правильно записывать слова с предлогами и приставками.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Отбирать способ действия в соответствии с материалом, грамотно строить высказывания, осуществлять взаимоконтроль в паре. 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Упр.240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Диктант по теме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Части речи.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изученные части речи, их грамматические признаки, грамотно употреблять слова в речи, применять изученные правила и алгоритмы в самостоятельной работе.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93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Язык и речь. Слово.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Слово и его значение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Обобщение о роли речи в жизни человека, способах выражения мыслей и чувств в речи.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Называть основные единицы языка, рассказывать о назначении слова.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символьное моделирование, выделять существенное в тексте, формулировать аргументированные высказывания.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Упр.247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С.99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94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Слово в тексте. Монолог и диалог как формы речи.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Слово и его значение. Монолог, диалог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лексическим значением слов в контексте, применение словарей для уточнения лексического значения слова, знакомство с формами речи – диалогом и монологом.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Уточнять значение слова из контекста и словаря.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содержание, ориентироваться в тексте, словарях, получать необходимую информацию из словаря.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С.101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95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Лексическое и грамматическое значение слова. 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словарями; соблюдение орфоэпических норм; создание в устной и письменной форме 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 обобщение о лексическом значении слова, многозначности слов, их грамматических признаках.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лексическое и грамматическое значение слова, понимать переносное значение слов, точно употреблять в речи синонимы.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 рече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культуру как часть об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щей куль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личности.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существенную информацию из текста, ориентироваться в схемах, иллюстрациях.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С.103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96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Правописание слов. Орфограммы.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изученных правил проверки орфограмм в различных частях слова в зависимости от части речи, выделение и обобщение закономерностей.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действий, выделять и распознавать орфограммы.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материал таблицы, обобщать, сотрудничать в паре, мини-группе, классифицировать материал по заданным признакам.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97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Диктант по темам, изученным за год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 диктовку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текста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вносить необходи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коррек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по итогам само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проверки.</w:t>
            </w: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98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Анализ,  коррекция.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анализа и коррекции.</w:t>
            </w:r>
          </w:p>
        </w:tc>
        <w:tc>
          <w:tcPr>
            <w:tcW w:w="1842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правописания слов: изменение формы слова, подбор однокоренных слов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выявленными проблемами, закрепление навыков за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Анализировать свои ошибки, корректировать знания и вносить измене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осуществлять коррек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ошибок по ал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горитму, выполнять зада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аналогии.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ности/ неус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в освоении 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Адекватно восприни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мать аргументирован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критику и учитывать её в ра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над ошибками, плани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собст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венную коррекцион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и действия, необходи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для ре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орфографиче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задачи.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С.125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99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Распространение мыслей в предложении и тексте.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главных и второстепенных членах предложения, упражнения в распространении предложений.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Различать главные и второстепенные члены предложения, различать роли второстепенных членов предложения, выделять второстепенные члены в предложении.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средств для выражения мыслей и чувств.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схемах, моделях, анализировать и синтезировать языковой материал, строить корректные высказывания.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Упр.170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С.107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100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Связи частей и предложений в тексте.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словосочетании, решение орфографических задач.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Определять тему и основную мысль текста, составлять предложения из словосочетаний на заданную тему.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существенное в тексте, строить грамотные устные и письменные высказывания, аргументировать свое мнение.</w:t>
            </w:r>
          </w:p>
        </w:tc>
        <w:tc>
          <w:tcPr>
            <w:tcW w:w="850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Упр.276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101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Обобщение по теме «Части речи и их работа в предложении и тексте»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A95D9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Разновидности предложений по цели высказывания и эмоциональной окраске. Главные и второстепенные члены предложения. Связь слов 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Анализ текста письма, составление памятки по этикету написания писем, повторение основных правил создания текста письма.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ности/ неус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в освоении 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Упр.3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С.129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  <w:tr w:rsidR="00243099" w:rsidRPr="00403E76">
        <w:tc>
          <w:tcPr>
            <w:tcW w:w="533" w:type="dxa"/>
          </w:tcPr>
          <w:p w:rsidR="00243099" w:rsidRPr="00403E76" w:rsidRDefault="00243099" w:rsidP="00403E76">
            <w:pPr>
              <w:spacing w:after="0" w:line="240" w:lineRule="auto"/>
            </w:pPr>
            <w:r w:rsidRPr="00403E76">
              <w:t>102</w:t>
            </w:r>
          </w:p>
        </w:tc>
        <w:tc>
          <w:tcPr>
            <w:tcW w:w="2126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Обобщение по теме «Части речи и их работа в предложении и тексте»</w:t>
            </w:r>
          </w:p>
        </w:tc>
        <w:tc>
          <w:tcPr>
            <w:tcW w:w="284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243099" w:rsidRPr="00403E76" w:rsidRDefault="00243099" w:rsidP="00FF352A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Разновидности предложений по цели высказывания и эмоциональной окраске. Главные и второстепенные члены предложения. Связь слов 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243099" w:rsidRPr="00403E76" w:rsidRDefault="00243099" w:rsidP="00403E76">
            <w:pPr>
              <w:spacing w:after="0" w:line="240" w:lineRule="auto"/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03E76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Анализ текста письма, составление памятки по этикету написания писем, повторение основных правил создания текста письма.</w:t>
            </w:r>
          </w:p>
        </w:tc>
        <w:tc>
          <w:tcPr>
            <w:tcW w:w="1985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действий.</w:t>
            </w:r>
          </w:p>
        </w:tc>
        <w:tc>
          <w:tcPr>
            <w:tcW w:w="1843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ности/ неус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сти в освоении ма</w:t>
            </w:r>
            <w:r w:rsidRPr="00403E76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</w:t>
            </w:r>
          </w:p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3E7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С.130</w:t>
            </w: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43099" w:rsidRPr="00403E76" w:rsidRDefault="00243099" w:rsidP="00403E76">
            <w:pPr>
              <w:spacing w:after="0" w:line="240" w:lineRule="auto"/>
            </w:pPr>
          </w:p>
        </w:tc>
      </w:tr>
    </w:tbl>
    <w:p w:rsidR="00243099" w:rsidRDefault="00243099"/>
    <w:p w:rsidR="00243099" w:rsidRDefault="00243099"/>
    <w:p w:rsidR="00243099" w:rsidRDefault="0024309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3099" w:rsidRDefault="0024309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3099" w:rsidRDefault="0024309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3099" w:rsidRDefault="0024309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3099" w:rsidRDefault="0024309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3099" w:rsidRPr="00AB70E4" w:rsidRDefault="00243099">
      <w:pPr>
        <w:rPr>
          <w:lang w:val="en-US"/>
        </w:rPr>
      </w:pPr>
    </w:p>
    <w:sectPr w:rsidR="00243099" w:rsidRPr="00AB70E4" w:rsidSect="00525C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099" w:rsidRDefault="00243099" w:rsidP="001D1E23">
      <w:pPr>
        <w:spacing w:after="0" w:line="240" w:lineRule="auto"/>
      </w:pPr>
      <w:r>
        <w:separator/>
      </w:r>
    </w:p>
  </w:endnote>
  <w:endnote w:type="continuationSeparator" w:id="0">
    <w:p w:rsidR="00243099" w:rsidRDefault="00243099" w:rsidP="001D1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099" w:rsidRDefault="00243099" w:rsidP="001D1E23">
      <w:pPr>
        <w:spacing w:after="0" w:line="240" w:lineRule="auto"/>
      </w:pPr>
      <w:r>
        <w:separator/>
      </w:r>
    </w:p>
  </w:footnote>
  <w:footnote w:type="continuationSeparator" w:id="0">
    <w:p w:rsidR="00243099" w:rsidRDefault="00243099" w:rsidP="001D1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C6D"/>
    <w:rsid w:val="0000452E"/>
    <w:rsid w:val="00007589"/>
    <w:rsid w:val="000C2989"/>
    <w:rsid w:val="00115F48"/>
    <w:rsid w:val="00120F78"/>
    <w:rsid w:val="0013019A"/>
    <w:rsid w:val="00197080"/>
    <w:rsid w:val="001D1E23"/>
    <w:rsid w:val="00231414"/>
    <w:rsid w:val="00243099"/>
    <w:rsid w:val="00264DA5"/>
    <w:rsid w:val="00293C01"/>
    <w:rsid w:val="002A3EA9"/>
    <w:rsid w:val="00322379"/>
    <w:rsid w:val="00330D4F"/>
    <w:rsid w:val="00350766"/>
    <w:rsid w:val="003543CB"/>
    <w:rsid w:val="00371B3E"/>
    <w:rsid w:val="00392350"/>
    <w:rsid w:val="003956BD"/>
    <w:rsid w:val="003D625D"/>
    <w:rsid w:val="003E0860"/>
    <w:rsid w:val="00403E76"/>
    <w:rsid w:val="00416625"/>
    <w:rsid w:val="00464C47"/>
    <w:rsid w:val="00487345"/>
    <w:rsid w:val="00487578"/>
    <w:rsid w:val="004C2E79"/>
    <w:rsid w:val="004D0C38"/>
    <w:rsid w:val="004D1D0F"/>
    <w:rsid w:val="004D211B"/>
    <w:rsid w:val="00525C6D"/>
    <w:rsid w:val="00550DCF"/>
    <w:rsid w:val="00560B28"/>
    <w:rsid w:val="005760BE"/>
    <w:rsid w:val="005A7AA5"/>
    <w:rsid w:val="005B537E"/>
    <w:rsid w:val="005D4E08"/>
    <w:rsid w:val="006014C9"/>
    <w:rsid w:val="00620804"/>
    <w:rsid w:val="00623450"/>
    <w:rsid w:val="006553A1"/>
    <w:rsid w:val="00684993"/>
    <w:rsid w:val="006C6CF7"/>
    <w:rsid w:val="006D2269"/>
    <w:rsid w:val="006D2C9A"/>
    <w:rsid w:val="006D4F82"/>
    <w:rsid w:val="006E4D13"/>
    <w:rsid w:val="00767884"/>
    <w:rsid w:val="007967F0"/>
    <w:rsid w:val="007B3877"/>
    <w:rsid w:val="007D756C"/>
    <w:rsid w:val="007E52B5"/>
    <w:rsid w:val="007F0024"/>
    <w:rsid w:val="00813341"/>
    <w:rsid w:val="008364E8"/>
    <w:rsid w:val="00851C5E"/>
    <w:rsid w:val="00870C36"/>
    <w:rsid w:val="008C2527"/>
    <w:rsid w:val="008C67B7"/>
    <w:rsid w:val="008D4797"/>
    <w:rsid w:val="008E55F6"/>
    <w:rsid w:val="00950477"/>
    <w:rsid w:val="009B7F63"/>
    <w:rsid w:val="009C5805"/>
    <w:rsid w:val="00A0191D"/>
    <w:rsid w:val="00A15ECB"/>
    <w:rsid w:val="00A56B98"/>
    <w:rsid w:val="00A850AF"/>
    <w:rsid w:val="00A95D9C"/>
    <w:rsid w:val="00A96D65"/>
    <w:rsid w:val="00AB70E4"/>
    <w:rsid w:val="00B22B15"/>
    <w:rsid w:val="00B64057"/>
    <w:rsid w:val="00BB204C"/>
    <w:rsid w:val="00BE1505"/>
    <w:rsid w:val="00BE7754"/>
    <w:rsid w:val="00BE7F81"/>
    <w:rsid w:val="00C24640"/>
    <w:rsid w:val="00C61A3C"/>
    <w:rsid w:val="00C64702"/>
    <w:rsid w:val="00C96CB8"/>
    <w:rsid w:val="00CE2DA6"/>
    <w:rsid w:val="00D10D27"/>
    <w:rsid w:val="00D11328"/>
    <w:rsid w:val="00D27DBB"/>
    <w:rsid w:val="00D34C06"/>
    <w:rsid w:val="00D716AE"/>
    <w:rsid w:val="00DD18B2"/>
    <w:rsid w:val="00DD7F4E"/>
    <w:rsid w:val="00E444FC"/>
    <w:rsid w:val="00E53E8B"/>
    <w:rsid w:val="00E9506B"/>
    <w:rsid w:val="00EA123D"/>
    <w:rsid w:val="00EC0F61"/>
    <w:rsid w:val="00F07826"/>
    <w:rsid w:val="00F52CA6"/>
    <w:rsid w:val="00F84E8B"/>
    <w:rsid w:val="00F96FC2"/>
    <w:rsid w:val="00FF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F61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1E23"/>
    <w:pPr>
      <w:keepNext/>
      <w:spacing w:after="0"/>
      <w:ind w:firstLine="360"/>
      <w:jc w:val="both"/>
      <w:outlineLvl w:val="1"/>
    </w:pPr>
    <w:rPr>
      <w:rFonts w:ascii="Arial Narrow" w:eastAsia="Times New Roman" w:hAnsi="Arial Narrow" w:cs="Arial Narrow"/>
      <w:b/>
      <w:bCs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1E23"/>
    <w:pPr>
      <w:keepNext/>
      <w:spacing w:before="200" w:after="60"/>
      <w:ind w:firstLine="357"/>
      <w:jc w:val="both"/>
      <w:outlineLvl w:val="2"/>
    </w:pPr>
    <w:rPr>
      <w:rFonts w:ascii="Arial Narrow" w:eastAsia="Times New Roman" w:hAnsi="Arial Narrow" w:cs="Arial Narrow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1E23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D1E23"/>
    <w:rPr>
      <w:rFonts w:ascii="Arial Narrow" w:hAnsi="Arial Narrow" w:cs="Arial Narrow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D1E23"/>
    <w:rPr>
      <w:rFonts w:ascii="Arial Narrow" w:hAnsi="Arial Narrow" w:cs="Arial Narrow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D1E23"/>
    <w:rPr>
      <w:rFonts w:ascii="Cambria" w:hAnsi="Cambria" w:cs="Cambria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525C6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25C6D"/>
    <w:rPr>
      <w:rFonts w:eastAsia="Times New Roman" w:cs="Calibri"/>
    </w:rPr>
  </w:style>
  <w:style w:type="paragraph" w:styleId="BodyTextIndent3">
    <w:name w:val="Body Text Indent 3"/>
    <w:basedOn w:val="Normal"/>
    <w:link w:val="BodyTextIndent3Char"/>
    <w:uiPriority w:val="99"/>
    <w:rsid w:val="00A56B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56B98"/>
    <w:rPr>
      <w:rFonts w:ascii="Calibri" w:eastAsia="Times New Roman" w:hAnsi="Calibri" w:cs="Calibri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53E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53E8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-2">
    <w:name w:val="-2"/>
    <w:uiPriority w:val="99"/>
    <w:rsid w:val="00330D4F"/>
  </w:style>
  <w:style w:type="paragraph" w:styleId="NormalWeb">
    <w:name w:val="Normal (Web)"/>
    <w:basedOn w:val="Normal"/>
    <w:uiPriority w:val="99"/>
    <w:rsid w:val="007E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6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1A3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D1E23"/>
  </w:style>
  <w:style w:type="paragraph" w:styleId="Footer">
    <w:name w:val="footer"/>
    <w:basedOn w:val="Normal"/>
    <w:link w:val="FooterChar"/>
    <w:uiPriority w:val="99"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D1E23"/>
  </w:style>
  <w:style w:type="paragraph" w:styleId="BodyTextIndent">
    <w:name w:val="Body Text Indent"/>
    <w:basedOn w:val="Normal"/>
    <w:link w:val="BodyTextIndentChar"/>
    <w:uiPriority w:val="99"/>
    <w:semiHidden/>
    <w:rsid w:val="001D1E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D1E23"/>
  </w:style>
  <w:style w:type="paragraph" w:styleId="ListParagraph">
    <w:name w:val="List Paragraph"/>
    <w:basedOn w:val="Normal"/>
    <w:uiPriority w:val="99"/>
    <w:qFormat/>
    <w:rsid w:val="001D1E23"/>
    <w:pPr>
      <w:ind w:left="720"/>
    </w:pPr>
  </w:style>
  <w:style w:type="paragraph" w:styleId="BlockText">
    <w:name w:val="Block Text"/>
    <w:basedOn w:val="Normal"/>
    <w:uiPriority w:val="99"/>
    <w:semiHidden/>
    <w:rsid w:val="001D1E23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_"/>
    <w:link w:val="6"/>
    <w:uiPriority w:val="99"/>
    <w:locked/>
    <w:rsid w:val="00A95D9C"/>
    <w:rPr>
      <w:rFonts w:ascii="Bookman Old Style" w:eastAsia="Times New Roman" w:hAnsi="Bookman Old Style" w:cs="Bookman Old Style"/>
      <w:sz w:val="14"/>
      <w:szCs w:val="14"/>
      <w:shd w:val="clear" w:color="auto" w:fill="FFFFFF"/>
    </w:rPr>
  </w:style>
  <w:style w:type="paragraph" w:customStyle="1" w:styleId="6">
    <w:name w:val="Основной текст6"/>
    <w:basedOn w:val="Normal"/>
    <w:link w:val="a"/>
    <w:uiPriority w:val="99"/>
    <w:rsid w:val="00A95D9C"/>
    <w:pPr>
      <w:shd w:val="clear" w:color="auto" w:fill="FFFFFF"/>
      <w:spacing w:after="0" w:line="240" w:lineRule="atLeast"/>
    </w:pPr>
    <w:rPr>
      <w:rFonts w:ascii="Bookman Old Style" w:hAnsi="Bookman Old Style" w:cs="Bookman Old Style"/>
      <w:sz w:val="14"/>
      <w:szCs w:val="14"/>
      <w:lang w:eastAsia="ru-RU"/>
    </w:rPr>
  </w:style>
  <w:style w:type="character" w:customStyle="1" w:styleId="a0">
    <w:name w:val="Основной текст + Курсив"/>
    <w:uiPriority w:val="99"/>
    <w:rsid w:val="00A95D9C"/>
    <w:rPr>
      <w:rFonts w:ascii="Bookman Old Style" w:eastAsia="Times New Roman" w:hAnsi="Bookman Old Style" w:cs="Bookman Old Style"/>
      <w:i/>
      <w:iCs/>
      <w:sz w:val="14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35</Pages>
  <Words>9317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Windows User</cp:lastModifiedBy>
  <cp:revision>30</cp:revision>
  <cp:lastPrinted>2016-03-16T00:05:00Z</cp:lastPrinted>
  <dcterms:created xsi:type="dcterms:W3CDTF">2015-09-02T18:14:00Z</dcterms:created>
  <dcterms:modified xsi:type="dcterms:W3CDTF">2016-09-30T22:18:00Z</dcterms:modified>
</cp:coreProperties>
</file>